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03D" w:rsidRDefault="00BF059B">
      <w:r>
        <w:rPr>
          <w:noProof/>
          <w:lang w:eastAsia="ru-RU"/>
        </w:rPr>
        <w:drawing>
          <wp:inline distT="0" distB="0" distL="0" distR="0" wp14:anchorId="54DD94FC">
            <wp:extent cx="4115435" cy="4559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59B" w:rsidRPr="00335D7E" w:rsidRDefault="00BF059B" w:rsidP="00BF05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7E">
        <w:rPr>
          <w:rFonts w:ascii="Times New Roman" w:hAnsi="Times New Roman" w:cs="Times New Roman"/>
          <w:b/>
          <w:sz w:val="28"/>
          <w:szCs w:val="28"/>
        </w:rPr>
        <w:t>Клубное любительское объединение «Ветеран»</w:t>
      </w:r>
    </w:p>
    <w:p w:rsidR="00BF059B" w:rsidRPr="00335D7E" w:rsidRDefault="00BF059B" w:rsidP="00BF05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7E">
        <w:rPr>
          <w:rFonts w:ascii="Times New Roman" w:hAnsi="Times New Roman" w:cs="Times New Roman"/>
          <w:b/>
          <w:sz w:val="28"/>
          <w:szCs w:val="28"/>
        </w:rPr>
        <w:t xml:space="preserve">руководитель Елизавета Константиновна </w:t>
      </w:r>
      <w:proofErr w:type="spellStart"/>
      <w:r w:rsidRPr="00335D7E">
        <w:rPr>
          <w:rFonts w:ascii="Times New Roman" w:hAnsi="Times New Roman" w:cs="Times New Roman"/>
          <w:b/>
          <w:sz w:val="28"/>
          <w:szCs w:val="28"/>
        </w:rPr>
        <w:t>Килиди</w:t>
      </w:r>
      <w:proofErr w:type="spellEnd"/>
    </w:p>
    <w:p w:rsidR="00BF059B" w:rsidRPr="00335D7E" w:rsidRDefault="00BF059B" w:rsidP="00BF059B">
      <w:pPr>
        <w:rPr>
          <w:rFonts w:ascii="Times New Roman" w:hAnsi="Times New Roman" w:cs="Times New Roman"/>
          <w:sz w:val="28"/>
          <w:szCs w:val="28"/>
        </w:rPr>
      </w:pPr>
    </w:p>
    <w:p w:rsidR="00BF059B" w:rsidRDefault="00BF059B" w:rsidP="00BF059B">
      <w:pPr>
        <w:rPr>
          <w:rFonts w:ascii="Times New Roman" w:hAnsi="Times New Roman" w:cs="Times New Roman"/>
          <w:sz w:val="28"/>
          <w:szCs w:val="28"/>
        </w:rPr>
      </w:pPr>
      <w:r w:rsidRPr="00335D7E">
        <w:rPr>
          <w:rFonts w:ascii="Times New Roman" w:hAnsi="Times New Roman" w:cs="Times New Roman"/>
          <w:sz w:val="28"/>
          <w:szCs w:val="28"/>
        </w:rPr>
        <w:t>Клуб «Ветеран» - общественное, любительское объединение действующее на базе МКУК «СКЦ Молдаванского с/</w:t>
      </w:r>
      <w:proofErr w:type="gramStart"/>
      <w:r w:rsidRPr="00335D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5D7E">
        <w:rPr>
          <w:rFonts w:ascii="Times New Roman" w:hAnsi="Times New Roman" w:cs="Times New Roman"/>
          <w:sz w:val="28"/>
          <w:szCs w:val="28"/>
        </w:rPr>
        <w:t xml:space="preserve">» . Направление клуба: культурно - досуговое, познавательное, развивающее. В клуб «Ветеран» принимаются все желающие пенсионного и </w:t>
      </w:r>
      <w:proofErr w:type="gramStart"/>
      <w:r w:rsidRPr="00335D7E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335D7E">
        <w:rPr>
          <w:rFonts w:ascii="Times New Roman" w:hAnsi="Times New Roman" w:cs="Times New Roman"/>
          <w:sz w:val="28"/>
          <w:szCs w:val="28"/>
        </w:rPr>
        <w:t xml:space="preserve"> пенсионного возраста. Работа клуба строится по направлениям: концертная, выставочная, экскурсионно - выездная, массовая, издательская деятельность. По мере необходимости для работы клуба будут привлекаться специалисты пенсионного фонда, социальной защиты, местной администрации, медицинские работники. Цель клуба:</w:t>
      </w:r>
      <w:r w:rsidRPr="00335D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D7E">
        <w:rPr>
          <w:rFonts w:ascii="Times New Roman" w:hAnsi="Times New Roman" w:cs="Times New Roman"/>
          <w:sz w:val="28"/>
          <w:szCs w:val="28"/>
        </w:rPr>
        <w:t xml:space="preserve">активизировать деятельность общественных объединений пенсионеров, вовлечь пожилых людей в деятельность местного сообщества, показать жителям села пенсионного и </w:t>
      </w:r>
      <w:proofErr w:type="gramStart"/>
      <w:r w:rsidRPr="00335D7E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335D7E">
        <w:rPr>
          <w:rFonts w:ascii="Times New Roman" w:hAnsi="Times New Roman" w:cs="Times New Roman"/>
          <w:sz w:val="28"/>
          <w:szCs w:val="28"/>
        </w:rPr>
        <w:t xml:space="preserve"> пенсионного возраста преимущества активного образа жизни.</w:t>
      </w:r>
    </w:p>
    <w:p w:rsidR="00D1765B" w:rsidRPr="00D1765B" w:rsidRDefault="00D1765B" w:rsidP="00D1765B">
      <w:pPr>
        <w:rPr>
          <w:rFonts w:ascii="Times New Roman" w:hAnsi="Times New Roman" w:cs="Times New Roman"/>
          <w:sz w:val="28"/>
          <w:szCs w:val="28"/>
        </w:rPr>
      </w:pPr>
      <w:r w:rsidRPr="00D1765B">
        <w:rPr>
          <w:rFonts w:ascii="Times New Roman" w:hAnsi="Times New Roman" w:cs="Times New Roman"/>
          <w:sz w:val="28"/>
          <w:szCs w:val="28"/>
        </w:rPr>
        <w:t>КЛО «Ветеран»</w:t>
      </w:r>
      <w:r w:rsidRPr="00D1765B">
        <w:rPr>
          <w:rFonts w:ascii="Times New Roman" w:hAnsi="Times New Roman" w:cs="Times New Roman"/>
          <w:sz w:val="28"/>
          <w:szCs w:val="28"/>
        </w:rPr>
        <w:tab/>
        <w:t>Вторая Среда</w:t>
      </w:r>
      <w:r>
        <w:rPr>
          <w:rFonts w:ascii="Times New Roman" w:hAnsi="Times New Roman" w:cs="Times New Roman"/>
          <w:sz w:val="28"/>
          <w:szCs w:val="28"/>
        </w:rPr>
        <w:t xml:space="preserve"> месяца</w:t>
      </w:r>
      <w:bookmarkStart w:id="0" w:name="_GoBack"/>
      <w:bookmarkEnd w:id="0"/>
      <w:r w:rsidRPr="00D1765B">
        <w:rPr>
          <w:rFonts w:ascii="Times New Roman" w:hAnsi="Times New Roman" w:cs="Times New Roman"/>
          <w:sz w:val="28"/>
          <w:szCs w:val="28"/>
        </w:rPr>
        <w:t xml:space="preserve"> 11:00 – 12:00 </w:t>
      </w:r>
    </w:p>
    <w:p w:rsidR="00D1765B" w:rsidRPr="00335D7E" w:rsidRDefault="00D1765B" w:rsidP="00BF059B">
      <w:pPr>
        <w:rPr>
          <w:rFonts w:ascii="Times New Roman" w:hAnsi="Times New Roman" w:cs="Times New Roman"/>
          <w:sz w:val="28"/>
          <w:szCs w:val="28"/>
        </w:rPr>
      </w:pPr>
    </w:p>
    <w:p w:rsidR="00335D7E" w:rsidRDefault="00335D7E" w:rsidP="00BF059B">
      <w:r>
        <w:rPr>
          <w:noProof/>
          <w:lang w:eastAsia="ru-RU"/>
        </w:rPr>
        <w:drawing>
          <wp:inline distT="0" distB="0" distL="0" distR="0">
            <wp:extent cx="3910622" cy="2933700"/>
            <wp:effectExtent l="0" t="0" r="0" b="0"/>
            <wp:docPr id="2" name="Рисунок 2" descr="C:\Users\Admin\Downloads\IMG_20210708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708_11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0" cy="29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7E" w:rsidRPr="00BF059B" w:rsidRDefault="00335D7E" w:rsidP="00BF059B"/>
    <w:p w:rsidR="00BF059B" w:rsidRPr="00BF059B" w:rsidRDefault="00BF059B" w:rsidP="00BF059B"/>
    <w:p w:rsidR="00BF059B" w:rsidRDefault="00BF059B"/>
    <w:p w:rsidR="00BF059B" w:rsidRDefault="00BF059B"/>
    <w:sectPr w:rsidR="00BF0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859"/>
    <w:rsid w:val="001E103D"/>
    <w:rsid w:val="00335D7E"/>
    <w:rsid w:val="008F7859"/>
    <w:rsid w:val="00BF059B"/>
    <w:rsid w:val="00D1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2021-11-26T13:17:00Z</dcterms:created>
  <dcterms:modified xsi:type="dcterms:W3CDTF">2021-11-30T06:58:00Z</dcterms:modified>
</cp:coreProperties>
</file>